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E92D" wp14:editId="6BB75D41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69A6" w:rsidRDefault="003B69A6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92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3B69A6" w:rsidRDefault="003B69A6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8174D4" wp14:editId="256BF0B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4E29" wp14:editId="0F093EC8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47DC" wp14:editId="3563AE85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>- ADULT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3B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DD4568" w:rsidP="003B69A6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0E2030">
              <w:rPr>
                <w:color w:val="auto"/>
                <w:spacing w:val="-1"/>
              </w:rPr>
              <w:t xml:space="preserve">    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>
              <w:rPr>
                <w:color w:val="auto"/>
                <w:spacing w:val="-1"/>
              </w:rPr>
              <w:t xml:space="preserve"> </w:t>
            </w:r>
            <w:proofErr w:type="spellStart"/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Adult</w:t>
            </w:r>
            <w:proofErr w:type="spellEnd"/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in Household</w:t>
            </w:r>
            <w:r>
              <w:rPr>
                <w:color w:val="auto"/>
                <w:spacing w:val="-1"/>
              </w:rPr>
              <w:t xml:space="preserve">  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ed</w:t>
            </w: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Single Adult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D4568" w:rsidRPr="00602C3F" w:rsidTr="003B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102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DD4568" w:rsidRPr="00602C3F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</w:t>
            </w:r>
            <w:proofErr w:type="spellStart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)?</w:t>
            </w:r>
            <w:r w:rsidRPr="00602C3F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602C3F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84739D" w:rsidRDefault="0084739D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84739D" w:rsidRPr="000D2336" w:rsidRDefault="00DD4568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 w:rsidR="0084739D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="0084739D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4739D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DD4568" w:rsidRPr="000D2336" w:rsidRDefault="0084739D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3B69A6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3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Partial, Street Name, or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25866" w:rsidRPr="00D20929" w:rsidTr="00CA247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325866" w:rsidRDefault="00325866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6873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If Yes, complete Veteran</w:t>
            </w:r>
            <w:r w:rsidRPr="006873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br/>
              <w:t xml:space="preserve"> Information below</w:t>
            </w:r>
          </w:p>
        </w:tc>
        <w:tc>
          <w:tcPr>
            <w:tcW w:w="3402" w:type="dxa"/>
            <w:tcBorders>
              <w:bottom w:val="nil"/>
            </w:tcBorders>
          </w:tcPr>
          <w:p w:rsidR="00325866" w:rsidRPr="008812EC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325866" w:rsidRPr="00602C3F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  <w:tr w:rsidR="00DD4568" w:rsidRPr="00D20929" w:rsidTr="0032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A2472" w:rsidTr="00325866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Default="00CA2472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Default="00CA2472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5C7C4F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5C7C4F" w:rsidRPr="008812EC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7C4F" w:rsidRPr="008812EC" w:rsidRDefault="005C7C4F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4" w:space="0" w:color="auto"/>
            </w:tcBorders>
          </w:tcPr>
          <w:p w:rsidR="005C7C4F" w:rsidRPr="00161BE4" w:rsidRDefault="00161BE4" w:rsidP="00161BE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5C7C4F" w:rsidRPr="008812EC" w:rsidRDefault="005C7C4F" w:rsidP="005C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C7C4F" w:rsidRPr="008812EC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EE0162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8812EC" w:rsidRDefault="00EE0162" w:rsidP="005C7C4F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EE0162" w:rsidRPr="008812EC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EE0162" w:rsidRPr="008812EC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EE0162" w:rsidRPr="008812EC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8812EC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Pacific Islander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8812EC" w:rsidTr="0080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572C3A" w:rsidRPr="008812EC" w:rsidRDefault="00572C3A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 Information</w:t>
            </w:r>
          </w:p>
        </w:tc>
        <w:tc>
          <w:tcPr>
            <w:tcW w:w="7210" w:type="dxa"/>
            <w:gridSpan w:val="2"/>
          </w:tcPr>
          <w:p w:rsidR="00572C3A" w:rsidRPr="008812EC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161BE4" w:rsidRDefault="00161BE4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161BE4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8812EC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8812EC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Korean War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8812EC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161BE4" w:rsidRPr="008812EC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EE0162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2759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20017E" w:rsidRPr="003603D5" w:rsidTr="0020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20017E" w:rsidRDefault="0020017E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Complete Housing Move-In Date When Client Moves Into a Permanent Housing Unit</w:t>
            </w:r>
          </w:p>
          <w:p w:rsidR="0020017E" w:rsidRPr="003603D5" w:rsidRDefault="0020017E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Reported The Housing Move-in Date is the date the client moves into a permanent housing unit while he or she is enrolled in a PH project.</w:t>
            </w:r>
          </w:p>
        </w:tc>
      </w:tr>
      <w:tr w:rsidR="0020017E" w:rsidRPr="00602C3F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731A53" w:rsidRDefault="0020017E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602C3F" w:rsidRDefault="0020017E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20017E" w:rsidRPr="003603D5" w:rsidTr="00C7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20017E" w:rsidRPr="003603D5" w:rsidRDefault="0020017E" w:rsidP="00C7683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Date of Engagement </w:t>
            </w:r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(Street Outreach or Night-by-Night Emergency Shelter</w:t>
            </w:r>
            <w:r w:rsidR="00617F35"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</w:t>
            </w:r>
            <w:r w:rsidRPr="00D07B9C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ecord the date the client became ‘engaged’ in project services after one or more contacts with outreach or night-by-night shelter.</w:t>
            </w:r>
          </w:p>
        </w:tc>
      </w:tr>
      <w:tr w:rsidR="0020017E" w:rsidRPr="00602C3F" w:rsidTr="00C7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731A53" w:rsidRDefault="0020017E" w:rsidP="00C7683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Date of Engagement</w:t>
            </w:r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602C3F" w:rsidRDefault="0020017E" w:rsidP="00C7683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D61193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4183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336764" w:rsidRPr="004B4EDC" w:rsidTr="0020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336764" w:rsidRPr="003603D5" w:rsidRDefault="008C4A0D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336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336764" w:rsidRPr="00602C3F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336764" w:rsidRPr="00731A53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336764" w:rsidRPr="00602C3F" w:rsidRDefault="00336764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602C3F" w:rsidTr="002001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336764" w:rsidRPr="00731A53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4"/>
          </w:tcPr>
          <w:p w:rsidR="00336764" w:rsidRPr="00602C3F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602C3F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336764" w:rsidRPr="00731A53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</w:tcPr>
          <w:p w:rsidR="00336764" w:rsidRPr="00731A53" w:rsidRDefault="00336764" w:rsidP="0020017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336764" w:rsidRPr="00731A53" w:rsidRDefault="00336764" w:rsidP="0020017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336764" w:rsidRPr="00602C3F" w:rsidRDefault="00336764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  <w:tr w:rsidR="00336764" w:rsidRPr="00602C3F" w:rsidTr="0020017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336764" w:rsidRPr="00731A53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336764" w:rsidRPr="00C84FD4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336764" w:rsidRPr="008044E2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D61193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F71C5A" w:rsidRDefault="00D20929" w:rsidP="007E7B7E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lastRenderedPageBreak/>
        <w:t xml:space="preserve">Answer </w:t>
      </w:r>
      <w:r w:rsidRPr="005C2DF1">
        <w:rPr>
          <w:rFonts w:ascii="Times New Roman" w:hAnsi="Times New Roman" w:cs="Times New Roman"/>
          <w:b/>
          <w:color w:val="C00000"/>
        </w:rPr>
        <w:t>3. 917A Living Situation</w:t>
      </w:r>
      <w:r w:rsidR="00F71C5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5C2DF1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5C2DF1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2A2D68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86107C" w:rsidRDefault="00D20929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t>3. 917A Living Situation</w:t>
            </w:r>
            <w:r w:rsidRPr="00861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3"/>
          </w:tcPr>
          <w:p w:rsidR="00D20929" w:rsidRDefault="00D20929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3B69A6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Homeless Situation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D20929" w:rsidRPr="00BA4646" w:rsidRDefault="00D20929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</w:p>
          <w:p w:rsidR="00D20929" w:rsidRPr="00BA4646" w:rsidRDefault="00BA4646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A4646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117E5B" w:rsidRDefault="00D20929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Interim Housing</w:t>
            </w:r>
          </w:p>
          <w:p w:rsidR="00D20929" w:rsidRPr="00117E5B" w:rsidRDefault="00D20929" w:rsidP="00AB30FE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D20929" w:rsidRPr="00117E5B" w:rsidRDefault="00D20929" w:rsidP="00AB30FE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Permanent housing (other than RRH) for formerly homeless persons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DF0E3C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D20929" w:rsidRPr="00F337FC" w:rsidRDefault="00117E5B" w:rsidP="00F337F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F337FC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="00D20929"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0212AA" w:rsidRPr="002A2D68" w:rsidTr="000212AA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5754F0" w:rsidRDefault="000212AA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</w:t>
            </w:r>
          </w:p>
        </w:tc>
        <w:tc>
          <w:tcPr>
            <w:tcW w:w="3503" w:type="dxa"/>
          </w:tcPr>
          <w:p w:rsidR="000212AA" w:rsidRPr="00D22A15" w:rsidRDefault="000212AA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0212AA" w:rsidRPr="002A2D68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0212AA" w:rsidRPr="002A2D68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0212AA" w:rsidRDefault="000212AA" w:rsidP="000212AA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3503" w:type="dxa"/>
            <w:gridSpan w:val="2"/>
          </w:tcPr>
          <w:p w:rsidR="000212A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0212A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0212AA" w:rsidRPr="002A2D68" w:rsidRDefault="000212AA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0212A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  <w:p w:rsidR="000212AA" w:rsidRPr="003F3A57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5754F0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3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</w:p>
        </w:tc>
      </w:tr>
      <w:tr w:rsidR="003F3A57" w:rsidRPr="002A2D68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5754F0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5754F0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5754F0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3F3A57" w:rsidRPr="00117E5B" w:rsidRDefault="003F3A57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2A2D68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2783" w:type="dxa"/>
            <w:tcBorders>
              <w:bottom w:val="nil"/>
            </w:tcBorders>
          </w:tcPr>
          <w:p w:rsidR="003F3A57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2A2D68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0212AA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5754F0" w:rsidRDefault="000212AA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E72DEF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0212AA" w:rsidRDefault="000212AA" w:rsidP="003603D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0212AA" w:rsidRDefault="000212AA" w:rsidP="002C444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>
              <w:rPr>
                <w:rFonts w:eastAsia="Wingdings" w:cs="Wingdings"/>
                <w:color w:val="auto"/>
                <w:sz w:val="20"/>
                <w:szCs w:val="20"/>
              </w:rPr>
              <w:t>4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0212A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0212AA" w:rsidRDefault="00461391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0212A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="000212A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212A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0212A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336764" w:rsidRDefault="00336764"/>
    <w:p w:rsidR="00336764" w:rsidRDefault="00336764">
      <w:r>
        <w:br w:type="page"/>
      </w:r>
    </w:p>
    <w:tbl>
      <w:tblPr>
        <w:tblStyle w:val="MediumList2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2A2D68" w:rsidTr="0033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86107C" w:rsidRDefault="00336764" w:rsidP="00336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917B Living Situation</w:t>
            </w:r>
            <w:r w:rsidRPr="00861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6764" w:rsidRPr="00057EA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</w:tcPr>
          <w:p w:rsidR="00336764" w:rsidRPr="005C2DF1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36764" w:rsidRPr="00057EA3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057EA3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</w:p>
          <w:p w:rsidR="00336764" w:rsidRPr="00117E5B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336764" w:rsidRPr="00117E5B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336764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DF0E3C">
              <w:rPr>
                <w:rFonts w:ascii="Times New Roman" w:eastAsia="Wingdings" w:hAnsi="Times New Roman"/>
                <w:sz w:val="20"/>
                <w:szCs w:val="20"/>
              </w:rPr>
              <w:t xml:space="preserve">Permanent housing (other than RRH) for formerly homeless persons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336764" w:rsidRPr="00057EA3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36764" w:rsidRPr="003F3A57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117E5B" w:rsidRDefault="001F3EE3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1F3EE3">
              <w:rPr>
                <w:rFonts w:ascii="Times New Roman" w:eastAsia="Calibri" w:hAnsi="Times New Roman"/>
                <w:sz w:val="20"/>
                <w:szCs w:val="20"/>
              </w:rPr>
              <w:t>Length of Stay in Prior Living Situation</w:t>
            </w:r>
            <w:r w:rsidR="00336764" w:rsidRPr="00117E5B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3503" w:type="dxa"/>
          </w:tcPr>
          <w:p w:rsidR="00336764" w:rsidRPr="00D22A15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336764" w:rsidRPr="00D22A15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336764" w:rsidRPr="00D22A15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336764" w:rsidRPr="002A2D68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</w:tc>
        <w:tc>
          <w:tcPr>
            <w:tcW w:w="3503" w:type="dxa"/>
          </w:tcPr>
          <w:p w:rsidR="00336764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3F3A57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5C2DF1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If Institutional Situation</w:t>
            </w:r>
            <w:r w:rsidRPr="005C2DF1">
              <w:rPr>
                <w:rFonts w:ascii="Times New Roman" w:eastAsia="Calibri" w:hAnsi="Times New Roman"/>
                <w:sz w:val="20"/>
                <w:szCs w:val="20"/>
              </w:rPr>
              <w:t>, did you stay less than 90 days?</w:t>
            </w:r>
          </w:p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5C2DF1" w:rsidRDefault="001F3EE3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br/>
            </w:r>
            <w:r w:rsidR="0097669D" w:rsidRPr="0097669D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5C2DF1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 xml:space="preserve">If Transitional/Permanent, did you stay less than 7 days? </w:t>
            </w:r>
          </w:p>
          <w:p w:rsidR="00336764" w:rsidRPr="00D16F52" w:rsidRDefault="00336764" w:rsidP="00336764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5C2DF1" w:rsidRDefault="0097669D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br/>
            </w:r>
            <w:r w:rsidRPr="0097669D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057EA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On the night be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fore did stay on the streets, ES</w:t>
            </w:r>
            <w:r w:rsidRPr="005C2DF1">
              <w:rPr>
                <w:rFonts w:ascii="Times New Roman" w:eastAsia="Calibri" w:hAnsi="Times New Roman"/>
                <w:sz w:val="20"/>
                <w:szCs w:val="20"/>
              </w:rPr>
              <w:t xml:space="preserve"> or SH?</w:t>
            </w:r>
          </w:p>
        </w:tc>
        <w:tc>
          <w:tcPr>
            <w:tcW w:w="7006" w:type="dxa"/>
            <w:gridSpan w:val="2"/>
          </w:tcPr>
          <w:p w:rsidR="00336764" w:rsidRPr="00057EA3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2A2D68" w:rsidTr="007E7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</w:tcPr>
          <w:p w:rsidR="00336764" w:rsidRPr="002A2D68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36764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</w:tcPr>
          <w:p w:rsidR="00336764" w:rsidRPr="002A2D68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336764" w:rsidRPr="002A2D68" w:rsidTr="0046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hAnsi="Times New Roman"/>
                <w:sz w:val="20"/>
                <w:szCs w:val="20"/>
              </w:rPr>
              <w:t xml:space="preserve">Regardless of where they </w:t>
            </w:r>
            <w:r>
              <w:rPr>
                <w:rFonts w:ascii="Times New Roman" w:hAnsi="Times New Roman"/>
                <w:sz w:val="20"/>
                <w:szCs w:val="20"/>
              </w:rPr>
              <w:t>stayed last night:</w:t>
            </w:r>
            <w:r w:rsidRPr="005C2DF1">
              <w:rPr>
                <w:rFonts w:ascii="Times New Roman" w:hAnsi="Times New Roman"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3503" w:type="dxa"/>
          </w:tcPr>
          <w:p w:rsidR="00336764" w:rsidRPr="002A2D68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Time</w:t>
            </w:r>
          </w:p>
          <w:p w:rsidR="00336764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Times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Three Times</w:t>
            </w:r>
          </w:p>
        </w:tc>
        <w:tc>
          <w:tcPr>
            <w:tcW w:w="3503" w:type="dxa"/>
          </w:tcPr>
          <w:p w:rsidR="00336764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Four or more times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2A2D68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F17EE1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69A6" w:rsidRPr="00E72DEF" w:rsidRDefault="003B69A6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3B69A6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3B69A6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336764" w:rsidRPr="00336764" w:rsidRDefault="00336764" w:rsidP="0033676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69A6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3B69A6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336764" w:rsidRPr="00F17EE1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C9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C1483" w:rsidRPr="00102723" w:rsidTr="00C9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C9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</w:tcPr>
          <w:p w:rsidR="00B93D88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1F3EE3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 xml:space="preserve">If the problem is expected to be of long-continued and indefinite duration and substantially impedes a client’s ability to live independently. </w:t>
            </w:r>
          </w:p>
        </w:tc>
        <w:tc>
          <w:tcPr>
            <w:tcW w:w="3515" w:type="dxa"/>
          </w:tcPr>
          <w:p w:rsidR="000C1483" w:rsidRPr="00795D38" w:rsidRDefault="003B69A6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1F3EE3" w:rsidP="000A45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3B69A6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3B69A6" w:rsidRDefault="003B69A6" w:rsidP="000A45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3B69A6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3B69A6" w:rsidP="000A45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3B69A6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F3601C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Substantially Impairs Independence?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="00AC7C1E">
              <w:rPr>
                <w:rFonts w:ascii="Times New Roman" w:eastAsia="Wingdings" w:hAnsi="Times New Roman" w:cs="Times New Roman"/>
                <w:sz w:val="20"/>
                <w:szCs w:val="20"/>
              </w:rPr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0A4547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3B69A6" w:rsidRDefault="003B69A6" w:rsidP="00795D38"/>
    <w:p w:rsidR="006A29B4" w:rsidRDefault="006A29B4" w:rsidP="00795D38"/>
    <w:p w:rsidR="006A29B4" w:rsidRDefault="006A29B4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3B69A6" w:rsidP="000A45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3B69A6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0A4547" w:rsidP="003B69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If Yes, 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0A4547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3B69A6" w:rsidP="000A45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61391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61391">
              <w:rPr>
                <w:rFonts w:ascii="Times New Roman" w:eastAsia="Wingdings" w:hAnsi="Times New Roman" w:cs="Times New Roman"/>
                <w:sz w:val="20"/>
                <w:szCs w:val="20"/>
              </w:rPr>
              <w:t>How long ago did the person have the most recent experience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105481" w:rsidRDefault="00105481"/>
    <w:p w:rsidR="006A29B4" w:rsidRDefault="00105481">
      <w:r>
        <w:t xml:space="preserve"> </w:t>
      </w:r>
    </w:p>
    <w:p w:rsidR="00F02B8E" w:rsidRDefault="00F02B8E">
      <w:r>
        <w:br w:type="page"/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Default="00D22A15" w:rsidP="002A59DB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2A59DB" w:rsidRPr="003603D5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40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044E74" w:rsidRDefault="00044E74"/>
    <w:p w:rsidR="005234F1" w:rsidRDefault="005234F1"/>
    <w:p w:rsidR="00AF6DD4" w:rsidRDefault="00AF6DD4"/>
    <w:p w:rsidR="00CB58CA" w:rsidRDefault="00CB58CA" w:rsidP="00795D38"/>
    <w:p w:rsidR="00931630" w:rsidRDefault="00931630"/>
    <w:p w:rsidR="00CB58CA" w:rsidRDefault="00CB58CA" w:rsidP="00795D38"/>
    <w:p w:rsidR="00CB58CA" w:rsidRDefault="00CB58CA" w:rsidP="00795D38"/>
    <w:p w:rsidR="00557015" w:rsidRDefault="00557015"/>
    <w:tbl>
      <w:tblPr>
        <w:tblStyle w:val="MediumList2"/>
        <w:tblW w:w="0" w:type="auto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440"/>
      </w:tblGrid>
      <w:tr w:rsidR="006A1A16" w:rsidRPr="00D24035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80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40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40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775" w:type="dxa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605"/>
      </w:tblGrid>
      <w:tr w:rsidR="006A1A16" w:rsidRPr="00D24035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6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60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4F" w:rsidRDefault="00B9034F" w:rsidP="00BB5A2A">
      <w:r>
        <w:separator/>
      </w:r>
    </w:p>
  </w:endnote>
  <w:endnote w:type="continuationSeparator" w:id="0">
    <w:p w:rsidR="00B9034F" w:rsidRDefault="00B9034F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9516D3">
      <w:t>March 2019</w:t>
    </w:r>
  </w:p>
  <w:p w:rsidR="003B69A6" w:rsidRDefault="003B6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4F" w:rsidRDefault="00B9034F" w:rsidP="00BB5A2A">
      <w:r>
        <w:separator/>
      </w:r>
    </w:p>
  </w:footnote>
  <w:footnote w:type="continuationSeparator" w:id="0">
    <w:p w:rsidR="00B9034F" w:rsidRDefault="00B9034F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A6" w:rsidRDefault="003B69A6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3B69A6" w:rsidRDefault="003B69A6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69A6" w:rsidRDefault="003B69A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16D3" w:rsidRPr="009516D3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3B69A6" w:rsidRDefault="003B69A6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16D3" w:rsidRPr="009516D3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7EA3"/>
    <w:rsid w:val="00094180"/>
    <w:rsid w:val="00096C57"/>
    <w:rsid w:val="000A4547"/>
    <w:rsid w:val="000C1483"/>
    <w:rsid w:val="000C492A"/>
    <w:rsid w:val="000D2845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5143F"/>
    <w:rsid w:val="00161BE4"/>
    <w:rsid w:val="001627AC"/>
    <w:rsid w:val="00166588"/>
    <w:rsid w:val="001B6A2C"/>
    <w:rsid w:val="001D0228"/>
    <w:rsid w:val="001F3EE3"/>
    <w:rsid w:val="0020017E"/>
    <w:rsid w:val="00205FF1"/>
    <w:rsid w:val="00215064"/>
    <w:rsid w:val="00240AA2"/>
    <w:rsid w:val="00251BD1"/>
    <w:rsid w:val="00273928"/>
    <w:rsid w:val="00280445"/>
    <w:rsid w:val="002932A1"/>
    <w:rsid w:val="002A59DB"/>
    <w:rsid w:val="002B528A"/>
    <w:rsid w:val="002C4448"/>
    <w:rsid w:val="00325866"/>
    <w:rsid w:val="00336764"/>
    <w:rsid w:val="003433CD"/>
    <w:rsid w:val="0034597E"/>
    <w:rsid w:val="00353EEC"/>
    <w:rsid w:val="003603D5"/>
    <w:rsid w:val="00393356"/>
    <w:rsid w:val="003B30E6"/>
    <w:rsid w:val="003B61D6"/>
    <w:rsid w:val="003B69A6"/>
    <w:rsid w:val="003C3761"/>
    <w:rsid w:val="003F3A57"/>
    <w:rsid w:val="004256D0"/>
    <w:rsid w:val="004449F7"/>
    <w:rsid w:val="004500B2"/>
    <w:rsid w:val="00451557"/>
    <w:rsid w:val="004515CA"/>
    <w:rsid w:val="00461391"/>
    <w:rsid w:val="00462EBF"/>
    <w:rsid w:val="004720B0"/>
    <w:rsid w:val="00473036"/>
    <w:rsid w:val="00494B88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2455"/>
    <w:rsid w:val="005A404C"/>
    <w:rsid w:val="005A4C0B"/>
    <w:rsid w:val="005B51DD"/>
    <w:rsid w:val="005C2DF1"/>
    <w:rsid w:val="005C7C4F"/>
    <w:rsid w:val="005F1589"/>
    <w:rsid w:val="005F7267"/>
    <w:rsid w:val="006146D1"/>
    <w:rsid w:val="00617F35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1D44"/>
    <w:rsid w:val="00722DF7"/>
    <w:rsid w:val="007274ED"/>
    <w:rsid w:val="00731A53"/>
    <w:rsid w:val="00736C02"/>
    <w:rsid w:val="00755603"/>
    <w:rsid w:val="007558CE"/>
    <w:rsid w:val="007573A5"/>
    <w:rsid w:val="00787BE3"/>
    <w:rsid w:val="00795D38"/>
    <w:rsid w:val="007A37F0"/>
    <w:rsid w:val="007C52B6"/>
    <w:rsid w:val="007D7D47"/>
    <w:rsid w:val="007E6785"/>
    <w:rsid w:val="007E7B7E"/>
    <w:rsid w:val="008044E2"/>
    <w:rsid w:val="00807763"/>
    <w:rsid w:val="008122EC"/>
    <w:rsid w:val="00827192"/>
    <w:rsid w:val="0084739D"/>
    <w:rsid w:val="0086107C"/>
    <w:rsid w:val="00862F24"/>
    <w:rsid w:val="00863F96"/>
    <w:rsid w:val="00873676"/>
    <w:rsid w:val="008A0850"/>
    <w:rsid w:val="008A1080"/>
    <w:rsid w:val="008B1AD3"/>
    <w:rsid w:val="008C4A0D"/>
    <w:rsid w:val="008F7098"/>
    <w:rsid w:val="00931630"/>
    <w:rsid w:val="00932F90"/>
    <w:rsid w:val="00950273"/>
    <w:rsid w:val="009516D3"/>
    <w:rsid w:val="00954E86"/>
    <w:rsid w:val="009566E8"/>
    <w:rsid w:val="00965E54"/>
    <w:rsid w:val="0097669D"/>
    <w:rsid w:val="00976AAB"/>
    <w:rsid w:val="00992371"/>
    <w:rsid w:val="00992BC4"/>
    <w:rsid w:val="00995AA6"/>
    <w:rsid w:val="00996348"/>
    <w:rsid w:val="009B1698"/>
    <w:rsid w:val="009C2E87"/>
    <w:rsid w:val="009C4074"/>
    <w:rsid w:val="009E1342"/>
    <w:rsid w:val="009E76FD"/>
    <w:rsid w:val="009F2F35"/>
    <w:rsid w:val="00A01F58"/>
    <w:rsid w:val="00A15974"/>
    <w:rsid w:val="00A21641"/>
    <w:rsid w:val="00A2226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034F"/>
    <w:rsid w:val="00B93D88"/>
    <w:rsid w:val="00BA0382"/>
    <w:rsid w:val="00BA2898"/>
    <w:rsid w:val="00BA4646"/>
    <w:rsid w:val="00BB0D87"/>
    <w:rsid w:val="00BB5A2A"/>
    <w:rsid w:val="00BB6F27"/>
    <w:rsid w:val="00BC2C53"/>
    <w:rsid w:val="00BF2F50"/>
    <w:rsid w:val="00C02A83"/>
    <w:rsid w:val="00C106E8"/>
    <w:rsid w:val="00C15BED"/>
    <w:rsid w:val="00C23857"/>
    <w:rsid w:val="00C84FD4"/>
    <w:rsid w:val="00C9133F"/>
    <w:rsid w:val="00CA0CE1"/>
    <w:rsid w:val="00CA2472"/>
    <w:rsid w:val="00CA7869"/>
    <w:rsid w:val="00CB58CA"/>
    <w:rsid w:val="00CD5E10"/>
    <w:rsid w:val="00CE17B9"/>
    <w:rsid w:val="00CE3D59"/>
    <w:rsid w:val="00CE6035"/>
    <w:rsid w:val="00D16F52"/>
    <w:rsid w:val="00D206F4"/>
    <w:rsid w:val="00D20929"/>
    <w:rsid w:val="00D22A15"/>
    <w:rsid w:val="00D22E35"/>
    <w:rsid w:val="00D23D63"/>
    <w:rsid w:val="00D3373C"/>
    <w:rsid w:val="00D4736F"/>
    <w:rsid w:val="00D5639E"/>
    <w:rsid w:val="00D61193"/>
    <w:rsid w:val="00D67E28"/>
    <w:rsid w:val="00D94D25"/>
    <w:rsid w:val="00DC1A6B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3601C"/>
    <w:rsid w:val="00F50D22"/>
    <w:rsid w:val="00F5639A"/>
    <w:rsid w:val="00F71C5A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8DF0-82B5-4D5F-9E28-B90DF6F7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4</cp:revision>
  <cp:lastPrinted>2018-09-28T16:35:00Z</cp:lastPrinted>
  <dcterms:created xsi:type="dcterms:W3CDTF">2019-03-26T16:26:00Z</dcterms:created>
  <dcterms:modified xsi:type="dcterms:W3CDTF">2019-03-26T18:55:00Z</dcterms:modified>
</cp:coreProperties>
</file>